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32C1" w14:textId="6C5FBBD9" w:rsidR="007772E8" w:rsidRPr="005616FB" w:rsidRDefault="007772E8" w:rsidP="005616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6FB">
        <w:rPr>
          <w:rFonts w:ascii="Times New Roman" w:hAnsi="Times New Roman" w:cs="Times New Roman"/>
          <w:sz w:val="24"/>
          <w:szCs w:val="24"/>
        </w:rPr>
        <w:t>Na temelju članka 20. stavka 1. Zakona o lokalnim porezima ("Narodne novine"</w:t>
      </w:r>
      <w:r w:rsidR="00502076">
        <w:rPr>
          <w:rFonts w:ascii="Times New Roman" w:hAnsi="Times New Roman" w:cs="Times New Roman"/>
          <w:sz w:val="24"/>
          <w:szCs w:val="24"/>
        </w:rPr>
        <w:t>,</w:t>
      </w:r>
      <w:r w:rsidRPr="005616FB">
        <w:rPr>
          <w:rFonts w:ascii="Times New Roman" w:hAnsi="Times New Roman" w:cs="Times New Roman"/>
          <w:sz w:val="24"/>
          <w:szCs w:val="24"/>
        </w:rPr>
        <w:t xml:space="preserve"> broj </w:t>
      </w:r>
      <w:bookmarkStart w:id="0" w:name="_Hlk150207175"/>
      <w:r w:rsidR="0055537A" w:rsidRPr="0055537A">
        <w:rPr>
          <w:rFonts w:ascii="Times New Roman" w:hAnsi="Times New Roman" w:cs="Times New Roman"/>
          <w:sz w:val="24"/>
          <w:szCs w:val="24"/>
        </w:rPr>
        <w:t>115/16, 101/17, 114/22</w:t>
      </w:r>
      <w:r w:rsidR="0055537A">
        <w:rPr>
          <w:rFonts w:ascii="Times New Roman" w:hAnsi="Times New Roman" w:cs="Times New Roman"/>
          <w:sz w:val="24"/>
          <w:szCs w:val="24"/>
        </w:rPr>
        <w:t xml:space="preserve"> i</w:t>
      </w:r>
      <w:r w:rsidR="0055537A" w:rsidRPr="0055537A">
        <w:rPr>
          <w:rFonts w:ascii="Times New Roman" w:hAnsi="Times New Roman" w:cs="Times New Roman"/>
          <w:sz w:val="24"/>
          <w:szCs w:val="24"/>
        </w:rPr>
        <w:t xml:space="preserve"> 114/23</w:t>
      </w:r>
      <w:bookmarkEnd w:id="0"/>
      <w:r w:rsidRPr="005616FB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30A6C" w:rsidRPr="005616FB">
        <w:rPr>
          <w:rFonts w:ascii="Times New Roman" w:hAnsi="Times New Roman" w:cs="Times New Roman"/>
          <w:sz w:val="24"/>
          <w:szCs w:val="24"/>
        </w:rPr>
        <w:t>3</w:t>
      </w:r>
      <w:r w:rsidR="00502076">
        <w:rPr>
          <w:rFonts w:ascii="Times New Roman" w:hAnsi="Times New Roman" w:cs="Times New Roman"/>
          <w:sz w:val="24"/>
          <w:szCs w:val="24"/>
        </w:rPr>
        <w:t>7</w:t>
      </w:r>
      <w:r w:rsidR="00530A6C" w:rsidRPr="005616FB">
        <w:rPr>
          <w:rFonts w:ascii="Times New Roman" w:hAnsi="Times New Roman" w:cs="Times New Roman"/>
          <w:sz w:val="24"/>
          <w:szCs w:val="24"/>
        </w:rPr>
        <w:t>.</w:t>
      </w:r>
      <w:r w:rsidRPr="005616FB">
        <w:rPr>
          <w:rFonts w:ascii="Times New Roman" w:hAnsi="Times New Roman" w:cs="Times New Roman"/>
          <w:sz w:val="24"/>
          <w:szCs w:val="24"/>
        </w:rPr>
        <w:t xml:space="preserve"> Statuta Grada Šibenik</w:t>
      </w:r>
      <w:r w:rsidR="00561BD4" w:rsidRPr="005616FB">
        <w:rPr>
          <w:rFonts w:ascii="Times New Roman" w:hAnsi="Times New Roman" w:cs="Times New Roman"/>
          <w:sz w:val="24"/>
          <w:szCs w:val="24"/>
        </w:rPr>
        <w:t>a</w:t>
      </w:r>
      <w:r w:rsidR="00FC0B23">
        <w:rPr>
          <w:rFonts w:ascii="Times New Roman" w:hAnsi="Times New Roman" w:cs="Times New Roman"/>
          <w:sz w:val="24"/>
          <w:szCs w:val="24"/>
        </w:rPr>
        <w:t xml:space="preserve"> </w:t>
      </w:r>
      <w:r w:rsidR="0055537A" w:rsidRPr="0055537A">
        <w:rPr>
          <w:rFonts w:ascii="Times New Roman" w:eastAsia="Calibri" w:hAnsi="Times New Roman" w:cs="Times New Roman"/>
          <w:sz w:val="24"/>
          <w:szCs w:val="24"/>
        </w:rPr>
        <w:t>(„Službeni glasnik Grada Šibenika“</w:t>
      </w:r>
      <w:r w:rsidR="00502076">
        <w:rPr>
          <w:rFonts w:ascii="Times New Roman" w:eastAsia="Calibri" w:hAnsi="Times New Roman" w:cs="Times New Roman"/>
          <w:sz w:val="24"/>
          <w:szCs w:val="24"/>
        </w:rPr>
        <w:t>, broj 2/21</w:t>
      </w:r>
      <w:r w:rsidR="0055537A" w:rsidRPr="0055537A">
        <w:rPr>
          <w:rFonts w:ascii="Times New Roman" w:eastAsia="Calibri" w:hAnsi="Times New Roman" w:cs="Times New Roman"/>
          <w:sz w:val="24"/>
          <w:szCs w:val="24"/>
        </w:rPr>
        <w:t>)</w:t>
      </w:r>
      <w:r w:rsidR="005616FB">
        <w:rPr>
          <w:rFonts w:ascii="Times New Roman" w:hAnsi="Times New Roman" w:cs="Times New Roman"/>
          <w:sz w:val="24"/>
          <w:szCs w:val="24"/>
        </w:rPr>
        <w:t>, Gradsko vijeće Grada Šibenika</w:t>
      </w:r>
      <w:r w:rsidRPr="005616FB">
        <w:rPr>
          <w:rFonts w:ascii="Times New Roman" w:hAnsi="Times New Roman" w:cs="Times New Roman"/>
          <w:sz w:val="24"/>
          <w:szCs w:val="24"/>
        </w:rPr>
        <w:t xml:space="preserve"> na</w:t>
      </w:r>
      <w:r w:rsidR="005616FB">
        <w:rPr>
          <w:rFonts w:ascii="Times New Roman" w:hAnsi="Times New Roman" w:cs="Times New Roman"/>
          <w:sz w:val="24"/>
          <w:szCs w:val="24"/>
        </w:rPr>
        <w:t xml:space="preserve"> </w:t>
      </w:r>
      <w:r w:rsidR="000019A8">
        <w:rPr>
          <w:rFonts w:ascii="Times New Roman" w:hAnsi="Times New Roman" w:cs="Times New Roman"/>
          <w:sz w:val="24"/>
          <w:szCs w:val="24"/>
        </w:rPr>
        <w:t>17</w:t>
      </w:r>
      <w:r w:rsidR="00502076">
        <w:rPr>
          <w:rFonts w:ascii="Times New Roman" w:hAnsi="Times New Roman" w:cs="Times New Roman"/>
          <w:sz w:val="24"/>
          <w:szCs w:val="24"/>
        </w:rPr>
        <w:t>.</w:t>
      </w:r>
      <w:r w:rsidRPr="005616FB">
        <w:rPr>
          <w:rFonts w:ascii="Times New Roman" w:hAnsi="Times New Roman" w:cs="Times New Roman"/>
          <w:sz w:val="24"/>
          <w:szCs w:val="24"/>
        </w:rPr>
        <w:t xml:space="preserve"> sjednici</w:t>
      </w:r>
      <w:r w:rsidR="005616FB">
        <w:rPr>
          <w:rFonts w:ascii="Times New Roman" w:hAnsi="Times New Roman" w:cs="Times New Roman"/>
          <w:sz w:val="24"/>
          <w:szCs w:val="24"/>
        </w:rPr>
        <w:t xml:space="preserve"> od</w:t>
      </w:r>
      <w:r w:rsidRPr="005616FB">
        <w:rPr>
          <w:rFonts w:ascii="Times New Roman" w:hAnsi="Times New Roman" w:cs="Times New Roman"/>
          <w:sz w:val="24"/>
          <w:szCs w:val="24"/>
        </w:rPr>
        <w:t xml:space="preserve"> </w:t>
      </w:r>
      <w:r w:rsidR="000019A8">
        <w:rPr>
          <w:rFonts w:ascii="Times New Roman" w:hAnsi="Times New Roman" w:cs="Times New Roman"/>
          <w:sz w:val="24"/>
          <w:szCs w:val="24"/>
        </w:rPr>
        <w:t>14</w:t>
      </w:r>
      <w:r w:rsidR="00A33340">
        <w:rPr>
          <w:rFonts w:ascii="Times New Roman" w:hAnsi="Times New Roman" w:cs="Times New Roman"/>
          <w:sz w:val="24"/>
          <w:szCs w:val="24"/>
        </w:rPr>
        <w:t>. prosinca</w:t>
      </w:r>
      <w:r w:rsidRPr="005616FB">
        <w:rPr>
          <w:rFonts w:ascii="Times New Roman" w:hAnsi="Times New Roman" w:cs="Times New Roman"/>
          <w:sz w:val="24"/>
          <w:szCs w:val="24"/>
        </w:rPr>
        <w:t xml:space="preserve"> 20</w:t>
      </w:r>
      <w:r w:rsidR="00A33340">
        <w:rPr>
          <w:rFonts w:ascii="Times New Roman" w:hAnsi="Times New Roman" w:cs="Times New Roman"/>
          <w:sz w:val="24"/>
          <w:szCs w:val="24"/>
        </w:rPr>
        <w:t>23</w:t>
      </w:r>
      <w:r w:rsidRPr="005616FB">
        <w:rPr>
          <w:rFonts w:ascii="Times New Roman" w:hAnsi="Times New Roman" w:cs="Times New Roman"/>
          <w:sz w:val="24"/>
          <w:szCs w:val="24"/>
        </w:rPr>
        <w:t>. godine don</w:t>
      </w:r>
      <w:r w:rsidR="00A33340">
        <w:rPr>
          <w:rFonts w:ascii="Times New Roman" w:hAnsi="Times New Roman" w:cs="Times New Roman"/>
          <w:sz w:val="24"/>
          <w:szCs w:val="24"/>
        </w:rPr>
        <w:t>ijelo je</w:t>
      </w:r>
      <w:r w:rsidRPr="00561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E09A7" w14:textId="77777777" w:rsidR="006F5694" w:rsidRPr="005616FB" w:rsidRDefault="006F5694" w:rsidP="007772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53757" w14:textId="77777777" w:rsidR="00F86519" w:rsidRPr="00561BD4" w:rsidRDefault="007772E8" w:rsidP="0056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D4">
        <w:rPr>
          <w:rFonts w:ascii="Times New Roman" w:hAnsi="Times New Roman" w:cs="Times New Roman"/>
          <w:b/>
          <w:sz w:val="28"/>
          <w:szCs w:val="28"/>
        </w:rPr>
        <w:t>O D L U K U</w:t>
      </w:r>
    </w:p>
    <w:p w14:paraId="2318DF1F" w14:textId="77777777" w:rsidR="007772E8" w:rsidRPr="00561BD4" w:rsidRDefault="005616FB" w:rsidP="0056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D4">
        <w:rPr>
          <w:rFonts w:ascii="Times New Roman" w:hAnsi="Times New Roman" w:cs="Times New Roman"/>
          <w:b/>
          <w:sz w:val="28"/>
          <w:szCs w:val="28"/>
        </w:rPr>
        <w:t xml:space="preserve"> O POREZIMA GRADA ŠIBENIK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14:paraId="0C346BED" w14:textId="77777777" w:rsidR="00F86519" w:rsidRDefault="00F86519" w:rsidP="007772E8">
      <w:pPr>
        <w:jc w:val="center"/>
        <w:rPr>
          <w:rFonts w:ascii="Times New Roman" w:hAnsi="Times New Roman" w:cs="Times New Roman"/>
          <w:b/>
        </w:rPr>
      </w:pPr>
    </w:p>
    <w:p w14:paraId="6DF3F519" w14:textId="77777777" w:rsidR="00A33340" w:rsidRDefault="00A33340" w:rsidP="007772E8">
      <w:pPr>
        <w:jc w:val="center"/>
        <w:rPr>
          <w:rFonts w:ascii="Times New Roman" w:hAnsi="Times New Roman" w:cs="Times New Roman"/>
          <w:b/>
        </w:rPr>
      </w:pPr>
    </w:p>
    <w:p w14:paraId="3C095A17" w14:textId="77777777" w:rsidR="007772E8" w:rsidRPr="005616FB" w:rsidRDefault="007772E8" w:rsidP="00A73D57">
      <w:pPr>
        <w:pStyle w:val="Odlomakpopisa"/>
        <w:ind w:left="765" w:hanging="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F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51349B2" w14:textId="7605FF3B" w:rsidR="0055537A" w:rsidRDefault="0055537A" w:rsidP="00A33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37A">
        <w:rPr>
          <w:rFonts w:ascii="Times New Roman" w:hAnsi="Times New Roman" w:cs="Times New Roman"/>
          <w:sz w:val="24"/>
          <w:szCs w:val="24"/>
        </w:rPr>
        <w:t>Ovom se Odlukom utvrđuju stopa i visina poreza koji pripadaju Gradu Šibeniku (u daljnjem tekstu: Grad) te nadležno porezno tijelo za utvrđivanje</w:t>
      </w:r>
      <w:r w:rsidR="00502076">
        <w:rPr>
          <w:rFonts w:ascii="Times New Roman" w:hAnsi="Times New Roman" w:cs="Times New Roman"/>
          <w:sz w:val="24"/>
          <w:szCs w:val="24"/>
        </w:rPr>
        <w:t>, evidentiranje, nadzor, naplatu i ovrhu radi naplate navedenih poreza.</w:t>
      </w:r>
    </w:p>
    <w:p w14:paraId="197C4196" w14:textId="77777777" w:rsidR="00A33340" w:rsidRPr="005616FB" w:rsidRDefault="00A33340" w:rsidP="00A333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44EE4C" w14:textId="77777777" w:rsidR="00F86519" w:rsidRPr="005616FB" w:rsidRDefault="007772E8" w:rsidP="00A73D57">
      <w:pPr>
        <w:pStyle w:val="Odlomakpopisa"/>
        <w:ind w:left="765" w:hanging="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F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E76D29F" w14:textId="77777777" w:rsidR="00F86519" w:rsidRPr="005616FB" w:rsidRDefault="00F86519" w:rsidP="00F86519">
      <w:pPr>
        <w:pStyle w:val="Odlomakpopisa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14:paraId="4F7ADEB9" w14:textId="77777777" w:rsidR="00F86519" w:rsidRPr="005616FB" w:rsidRDefault="007772E8" w:rsidP="00F86519">
      <w:pPr>
        <w:pStyle w:val="Odlomakpopisa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5616FB">
        <w:rPr>
          <w:rFonts w:ascii="Times New Roman" w:hAnsi="Times New Roman" w:cs="Times New Roman"/>
          <w:sz w:val="24"/>
          <w:szCs w:val="24"/>
        </w:rPr>
        <w:t xml:space="preserve"> Gradu pripadaju sljedeći porezi: </w:t>
      </w:r>
    </w:p>
    <w:p w14:paraId="40C25317" w14:textId="084B3CE6" w:rsidR="00F86519" w:rsidRPr="005616FB" w:rsidRDefault="00A33340" w:rsidP="00F86519">
      <w:pPr>
        <w:pStyle w:val="Odlomakpopisa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772E8" w:rsidRPr="005616FB">
        <w:rPr>
          <w:rFonts w:ascii="Times New Roman" w:hAnsi="Times New Roman" w:cs="Times New Roman"/>
          <w:sz w:val="24"/>
          <w:szCs w:val="24"/>
        </w:rPr>
        <w:t xml:space="preserve">. porez na potrošnju, </w:t>
      </w:r>
    </w:p>
    <w:p w14:paraId="26DE5468" w14:textId="4CC5CD07" w:rsidR="005616FB" w:rsidRDefault="00A33340" w:rsidP="00A33340">
      <w:pPr>
        <w:pStyle w:val="Odlomakpopisa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72E8" w:rsidRPr="005616FB">
        <w:rPr>
          <w:rFonts w:ascii="Times New Roman" w:hAnsi="Times New Roman" w:cs="Times New Roman"/>
          <w:sz w:val="24"/>
          <w:szCs w:val="24"/>
        </w:rPr>
        <w:t>. porez na kuće za odmor</w:t>
      </w:r>
      <w:r w:rsidR="00561BD4" w:rsidRPr="005616FB">
        <w:rPr>
          <w:rFonts w:ascii="Times New Roman" w:hAnsi="Times New Roman" w:cs="Times New Roman"/>
          <w:sz w:val="24"/>
          <w:szCs w:val="24"/>
        </w:rPr>
        <w:t>.</w:t>
      </w:r>
      <w:r w:rsidR="007772E8" w:rsidRPr="00561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604D8" w14:textId="77777777" w:rsidR="00A33340" w:rsidRPr="00A33340" w:rsidRDefault="00A33340" w:rsidP="00A33340">
      <w:pPr>
        <w:pStyle w:val="Odlomakpopisa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14:paraId="21F9F249" w14:textId="32EDE1FF" w:rsidR="008458C1" w:rsidRPr="005616FB" w:rsidRDefault="007772E8" w:rsidP="00845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F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33340">
        <w:rPr>
          <w:rFonts w:ascii="Times New Roman" w:hAnsi="Times New Roman" w:cs="Times New Roman"/>
          <w:b/>
          <w:sz w:val="24"/>
          <w:szCs w:val="24"/>
        </w:rPr>
        <w:t>3</w:t>
      </w:r>
      <w:r w:rsidRPr="005616FB">
        <w:rPr>
          <w:rFonts w:ascii="Times New Roman" w:hAnsi="Times New Roman" w:cs="Times New Roman"/>
          <w:b/>
          <w:sz w:val="24"/>
          <w:szCs w:val="24"/>
        </w:rPr>
        <w:t>.</w:t>
      </w:r>
    </w:p>
    <w:p w14:paraId="7D9FAC56" w14:textId="20A75442" w:rsidR="005A07C6" w:rsidRDefault="00502076" w:rsidP="00A33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Stopa poreza na potrošnju iznosi 3%.</w:t>
      </w:r>
    </w:p>
    <w:p w14:paraId="7B1BC31E" w14:textId="77777777" w:rsidR="00A33340" w:rsidRPr="005616FB" w:rsidRDefault="00A33340" w:rsidP="005553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A368F5" w14:textId="7A909B16" w:rsidR="00816012" w:rsidRPr="005616FB" w:rsidRDefault="007772E8" w:rsidP="00816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F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33340">
        <w:rPr>
          <w:rFonts w:ascii="Times New Roman" w:hAnsi="Times New Roman" w:cs="Times New Roman"/>
          <w:b/>
          <w:sz w:val="24"/>
          <w:szCs w:val="24"/>
        </w:rPr>
        <w:t>4</w:t>
      </w:r>
      <w:r w:rsidRPr="005616FB">
        <w:rPr>
          <w:rFonts w:ascii="Times New Roman" w:hAnsi="Times New Roman" w:cs="Times New Roman"/>
          <w:b/>
          <w:sz w:val="24"/>
          <w:szCs w:val="24"/>
        </w:rPr>
        <w:t>.</w:t>
      </w:r>
    </w:p>
    <w:p w14:paraId="24FE79D0" w14:textId="0AF1468E" w:rsidR="008458C1" w:rsidRPr="005616FB" w:rsidRDefault="007772E8" w:rsidP="005616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6FB">
        <w:rPr>
          <w:rFonts w:ascii="Times New Roman" w:hAnsi="Times New Roman" w:cs="Times New Roman"/>
          <w:sz w:val="24"/>
          <w:szCs w:val="24"/>
        </w:rPr>
        <w:t xml:space="preserve">Porez na kuće za odmor plaća se godišnje u iznosu od </w:t>
      </w:r>
      <w:r w:rsidR="00A33340">
        <w:rPr>
          <w:rFonts w:ascii="Times New Roman" w:hAnsi="Times New Roman" w:cs="Times New Roman"/>
          <w:sz w:val="24"/>
          <w:szCs w:val="24"/>
        </w:rPr>
        <w:t>5</w:t>
      </w:r>
      <w:r w:rsidRPr="005616FB">
        <w:rPr>
          <w:rFonts w:ascii="Times New Roman" w:hAnsi="Times New Roman" w:cs="Times New Roman"/>
          <w:sz w:val="24"/>
          <w:szCs w:val="24"/>
        </w:rPr>
        <w:t xml:space="preserve">,00 </w:t>
      </w:r>
      <w:r w:rsidR="00A33340">
        <w:rPr>
          <w:rFonts w:ascii="Times New Roman" w:hAnsi="Times New Roman" w:cs="Times New Roman"/>
          <w:sz w:val="24"/>
          <w:szCs w:val="24"/>
        </w:rPr>
        <w:t>eura</w:t>
      </w:r>
      <w:r w:rsidRPr="005616FB">
        <w:rPr>
          <w:rFonts w:ascii="Times New Roman" w:hAnsi="Times New Roman" w:cs="Times New Roman"/>
          <w:sz w:val="24"/>
          <w:szCs w:val="24"/>
        </w:rPr>
        <w:t xml:space="preserve"> po</w:t>
      </w:r>
      <w:r w:rsidR="00816012" w:rsidRPr="005616FB">
        <w:rPr>
          <w:rFonts w:ascii="Times New Roman" w:hAnsi="Times New Roman" w:cs="Times New Roman"/>
          <w:sz w:val="24"/>
          <w:szCs w:val="24"/>
        </w:rPr>
        <w:t xml:space="preserve"> jednom četvornom metru korisne </w:t>
      </w:r>
      <w:r w:rsidRPr="005616FB">
        <w:rPr>
          <w:rFonts w:ascii="Times New Roman" w:hAnsi="Times New Roman" w:cs="Times New Roman"/>
          <w:sz w:val="24"/>
          <w:szCs w:val="24"/>
        </w:rPr>
        <w:t xml:space="preserve">površine kuće za odmor na cijelom području Grada. </w:t>
      </w:r>
    </w:p>
    <w:p w14:paraId="3350A63B" w14:textId="77777777" w:rsidR="005A07C6" w:rsidRPr="005616FB" w:rsidRDefault="005A07C6" w:rsidP="005A07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C9883D" w14:textId="3F199D99" w:rsidR="008458C1" w:rsidRPr="005616FB" w:rsidRDefault="008458C1" w:rsidP="008458C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F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33340">
        <w:rPr>
          <w:rFonts w:ascii="Times New Roman" w:hAnsi="Times New Roman" w:cs="Times New Roman"/>
          <w:b/>
          <w:sz w:val="24"/>
          <w:szCs w:val="24"/>
        </w:rPr>
        <w:t>5</w:t>
      </w:r>
      <w:r w:rsidR="007772E8" w:rsidRPr="005616FB">
        <w:rPr>
          <w:rFonts w:ascii="Times New Roman" w:hAnsi="Times New Roman" w:cs="Times New Roman"/>
          <w:b/>
          <w:sz w:val="24"/>
          <w:szCs w:val="24"/>
        </w:rPr>
        <w:t>.</w:t>
      </w:r>
    </w:p>
    <w:p w14:paraId="01D6AFE9" w14:textId="77215806" w:rsidR="0055537A" w:rsidRDefault="0055537A" w:rsidP="0055537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61">
        <w:rPr>
          <w:rFonts w:ascii="Times New Roman" w:hAnsi="Times New Roman" w:cs="Times New Roman"/>
          <w:bCs/>
          <w:sz w:val="24"/>
          <w:szCs w:val="24"/>
        </w:rPr>
        <w:t>Poslove u svezi s utvrđivanjem, evidentiranjem,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F61">
        <w:rPr>
          <w:rFonts w:ascii="Times New Roman" w:hAnsi="Times New Roman" w:cs="Times New Roman"/>
          <w:bCs/>
          <w:sz w:val="24"/>
          <w:szCs w:val="24"/>
        </w:rPr>
        <w:t>nadzorom, naplatom i ovrhom radi naplate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F61">
        <w:rPr>
          <w:rFonts w:ascii="Times New Roman" w:hAnsi="Times New Roman" w:cs="Times New Roman"/>
          <w:bCs/>
          <w:sz w:val="24"/>
          <w:szCs w:val="24"/>
        </w:rPr>
        <w:t xml:space="preserve">poreza iz članka 2. točke </w:t>
      </w:r>
      <w:r w:rsidR="00A33340">
        <w:rPr>
          <w:rFonts w:ascii="Times New Roman" w:hAnsi="Times New Roman" w:cs="Times New Roman"/>
          <w:bCs/>
          <w:sz w:val="24"/>
          <w:szCs w:val="24"/>
        </w:rPr>
        <w:t>1</w:t>
      </w:r>
      <w:r w:rsidRPr="00702F61">
        <w:rPr>
          <w:rFonts w:ascii="Times New Roman" w:hAnsi="Times New Roman" w:cs="Times New Roman"/>
          <w:bCs/>
          <w:sz w:val="24"/>
          <w:szCs w:val="24"/>
        </w:rPr>
        <w:t>. ove Odluke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2076">
        <w:rPr>
          <w:rFonts w:ascii="Times New Roman" w:hAnsi="Times New Roman" w:cs="Times New Roman"/>
          <w:bCs/>
          <w:sz w:val="24"/>
          <w:szCs w:val="24"/>
        </w:rPr>
        <w:t xml:space="preserve">obavlja </w:t>
      </w:r>
      <w:r>
        <w:rPr>
          <w:rFonts w:ascii="Times New Roman" w:hAnsi="Times New Roman" w:cs="Times New Roman"/>
          <w:bCs/>
          <w:sz w:val="24"/>
          <w:szCs w:val="24"/>
        </w:rPr>
        <w:t>Ministarstvo financija,</w:t>
      </w:r>
      <w:r w:rsidRPr="00A35C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Porezna uprava</w:t>
      </w:r>
      <w:r w:rsidRPr="00702F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7C4D20" w14:textId="2B284F43" w:rsidR="008458C1" w:rsidRPr="005616FB" w:rsidRDefault="0055537A" w:rsidP="0055537A">
      <w:pPr>
        <w:ind w:left="45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702F61">
        <w:rPr>
          <w:rFonts w:ascii="Times New Roman" w:hAnsi="Times New Roman" w:cs="Times New Roman"/>
          <w:bCs/>
          <w:sz w:val="24"/>
          <w:szCs w:val="24"/>
        </w:rPr>
        <w:t>Poslove u svezi s utvrđivanjem, evidentiranjem,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F61">
        <w:rPr>
          <w:rFonts w:ascii="Times New Roman" w:hAnsi="Times New Roman" w:cs="Times New Roman"/>
          <w:bCs/>
          <w:sz w:val="24"/>
          <w:szCs w:val="24"/>
        </w:rPr>
        <w:t>nadzorom, naplatom i ovrhom radi naplate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F61">
        <w:rPr>
          <w:rFonts w:ascii="Times New Roman" w:hAnsi="Times New Roman" w:cs="Times New Roman"/>
          <w:bCs/>
          <w:sz w:val="24"/>
          <w:szCs w:val="24"/>
        </w:rPr>
        <w:t xml:space="preserve">poreza iz članka 2. točke </w:t>
      </w:r>
      <w:r w:rsidR="00A33340">
        <w:rPr>
          <w:rFonts w:ascii="Times New Roman" w:hAnsi="Times New Roman" w:cs="Times New Roman"/>
          <w:bCs/>
          <w:sz w:val="24"/>
          <w:szCs w:val="24"/>
        </w:rPr>
        <w:t>2</w:t>
      </w:r>
      <w:r w:rsidRPr="00702F61">
        <w:rPr>
          <w:rFonts w:ascii="Times New Roman" w:hAnsi="Times New Roman" w:cs="Times New Roman"/>
          <w:bCs/>
          <w:sz w:val="24"/>
          <w:szCs w:val="24"/>
        </w:rPr>
        <w:t>. ove Odluke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F61">
        <w:rPr>
          <w:rFonts w:ascii="Times New Roman" w:hAnsi="Times New Roman" w:cs="Times New Roman"/>
          <w:bCs/>
          <w:sz w:val="24"/>
          <w:szCs w:val="24"/>
        </w:rPr>
        <w:t>obavlja</w:t>
      </w:r>
      <w:r w:rsidR="00502076">
        <w:rPr>
          <w:rFonts w:ascii="Times New Roman" w:hAnsi="Times New Roman" w:cs="Times New Roman"/>
          <w:bCs/>
          <w:sz w:val="24"/>
          <w:szCs w:val="24"/>
        </w:rPr>
        <w:t xml:space="preserve"> Upravni odjel za financije Grada.</w:t>
      </w:r>
    </w:p>
    <w:p w14:paraId="34B47F8A" w14:textId="77777777" w:rsidR="005A07C6" w:rsidRDefault="005A07C6" w:rsidP="00191514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AB27C" w14:textId="77777777" w:rsidR="00A33340" w:rsidRDefault="00A33340" w:rsidP="00191514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D953F" w14:textId="624C2671" w:rsidR="00191514" w:rsidRPr="005616FB" w:rsidRDefault="007772E8" w:rsidP="00191514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A33340">
        <w:rPr>
          <w:rFonts w:ascii="Times New Roman" w:hAnsi="Times New Roman" w:cs="Times New Roman"/>
          <w:b/>
          <w:sz w:val="24"/>
          <w:szCs w:val="24"/>
        </w:rPr>
        <w:t>6</w:t>
      </w:r>
      <w:r w:rsidRPr="005616FB">
        <w:rPr>
          <w:rFonts w:ascii="Times New Roman" w:hAnsi="Times New Roman" w:cs="Times New Roman"/>
          <w:b/>
          <w:sz w:val="24"/>
          <w:szCs w:val="24"/>
        </w:rPr>
        <w:t>.</w:t>
      </w:r>
    </w:p>
    <w:p w14:paraId="51A349A2" w14:textId="0DCB4337" w:rsidR="00191514" w:rsidRPr="005616FB" w:rsidRDefault="007772E8" w:rsidP="005616FB">
      <w:pPr>
        <w:ind w:left="45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5616FB">
        <w:rPr>
          <w:rFonts w:ascii="Times New Roman" w:hAnsi="Times New Roman" w:cs="Times New Roman"/>
          <w:sz w:val="24"/>
          <w:szCs w:val="24"/>
        </w:rPr>
        <w:t>Za utvrđivanje poreza, naplatu, žalbe, obnovu postupka, zastaru, ovršni postupak, kao i sve ostale postupovne radnje, primjenjuju se odredbe Općeg poreznog zakona.</w:t>
      </w:r>
    </w:p>
    <w:p w14:paraId="48AC8354" w14:textId="77777777" w:rsidR="0055537A" w:rsidRDefault="0055537A" w:rsidP="00A333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3319FA" w14:textId="5690BAA0" w:rsidR="00191514" w:rsidRPr="005616FB" w:rsidRDefault="007772E8" w:rsidP="00191514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F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33340">
        <w:rPr>
          <w:rFonts w:ascii="Times New Roman" w:hAnsi="Times New Roman" w:cs="Times New Roman"/>
          <w:b/>
          <w:sz w:val="24"/>
          <w:szCs w:val="24"/>
        </w:rPr>
        <w:t>7</w:t>
      </w:r>
      <w:r w:rsidRPr="005616FB">
        <w:rPr>
          <w:rFonts w:ascii="Times New Roman" w:hAnsi="Times New Roman" w:cs="Times New Roman"/>
          <w:b/>
          <w:sz w:val="24"/>
          <w:szCs w:val="24"/>
        </w:rPr>
        <w:t>.</w:t>
      </w:r>
    </w:p>
    <w:p w14:paraId="03785D07" w14:textId="67538ECA" w:rsidR="00191514" w:rsidRDefault="007772E8" w:rsidP="005616FB">
      <w:pPr>
        <w:ind w:left="45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5616FB">
        <w:rPr>
          <w:rFonts w:ascii="Times New Roman" w:hAnsi="Times New Roman" w:cs="Times New Roman"/>
          <w:sz w:val="24"/>
          <w:szCs w:val="24"/>
        </w:rPr>
        <w:t>Danom stupanja na snagu ove Odluke prestaje važit</w:t>
      </w:r>
      <w:r w:rsidR="00191514" w:rsidRPr="005616FB">
        <w:rPr>
          <w:rFonts w:ascii="Times New Roman" w:hAnsi="Times New Roman" w:cs="Times New Roman"/>
          <w:sz w:val="24"/>
          <w:szCs w:val="24"/>
        </w:rPr>
        <w:t>i Odluka o porezima Grada Šibenik</w:t>
      </w:r>
      <w:r w:rsidR="00FC0B23">
        <w:rPr>
          <w:rFonts w:ascii="Times New Roman" w:hAnsi="Times New Roman" w:cs="Times New Roman"/>
          <w:sz w:val="24"/>
          <w:szCs w:val="24"/>
        </w:rPr>
        <w:t>a</w:t>
      </w:r>
      <w:r w:rsidRPr="005616FB">
        <w:rPr>
          <w:rFonts w:ascii="Times New Roman" w:hAnsi="Times New Roman" w:cs="Times New Roman"/>
          <w:sz w:val="24"/>
          <w:szCs w:val="24"/>
        </w:rPr>
        <w:t xml:space="preserve"> </w:t>
      </w:r>
      <w:r w:rsidR="00A33340">
        <w:rPr>
          <w:rFonts w:ascii="Times New Roman" w:hAnsi="Times New Roman" w:cs="Times New Roman"/>
          <w:sz w:val="24"/>
          <w:szCs w:val="24"/>
        </w:rPr>
        <w:t>("Službeni</w:t>
      </w:r>
      <w:r w:rsidR="00A33340" w:rsidRPr="005616FB">
        <w:rPr>
          <w:rFonts w:ascii="Times New Roman" w:hAnsi="Times New Roman" w:cs="Times New Roman"/>
          <w:sz w:val="24"/>
          <w:szCs w:val="24"/>
        </w:rPr>
        <w:t xml:space="preserve"> </w:t>
      </w:r>
      <w:r w:rsidR="00A33340">
        <w:rPr>
          <w:rFonts w:ascii="Times New Roman" w:hAnsi="Times New Roman" w:cs="Times New Roman"/>
          <w:sz w:val="24"/>
          <w:szCs w:val="24"/>
        </w:rPr>
        <w:t>glasnik</w:t>
      </w:r>
      <w:r w:rsidR="00A33340" w:rsidRPr="005616FB">
        <w:rPr>
          <w:rFonts w:ascii="Times New Roman" w:hAnsi="Times New Roman" w:cs="Times New Roman"/>
          <w:sz w:val="24"/>
          <w:szCs w:val="24"/>
        </w:rPr>
        <w:t xml:space="preserve"> </w:t>
      </w:r>
      <w:r w:rsidR="00A33340">
        <w:rPr>
          <w:rFonts w:ascii="Times New Roman" w:hAnsi="Times New Roman" w:cs="Times New Roman"/>
          <w:sz w:val="24"/>
          <w:szCs w:val="24"/>
        </w:rPr>
        <w:t>Grada Šibenika</w:t>
      </w:r>
      <w:r w:rsidR="00A33340" w:rsidRPr="005616FB">
        <w:rPr>
          <w:rFonts w:ascii="Times New Roman" w:hAnsi="Times New Roman" w:cs="Times New Roman"/>
          <w:sz w:val="24"/>
          <w:szCs w:val="24"/>
        </w:rPr>
        <w:t>"</w:t>
      </w:r>
      <w:r w:rsidR="00A33340">
        <w:rPr>
          <w:rFonts w:ascii="Times New Roman" w:hAnsi="Times New Roman" w:cs="Times New Roman"/>
          <w:sz w:val="24"/>
          <w:szCs w:val="24"/>
        </w:rPr>
        <w:t xml:space="preserve"> </w:t>
      </w:r>
      <w:r w:rsidR="00A33340" w:rsidRPr="005616FB">
        <w:rPr>
          <w:rFonts w:ascii="Times New Roman" w:hAnsi="Times New Roman" w:cs="Times New Roman"/>
          <w:sz w:val="24"/>
          <w:szCs w:val="24"/>
        </w:rPr>
        <w:t xml:space="preserve">broj </w:t>
      </w:r>
      <w:r w:rsidR="00A33340">
        <w:rPr>
          <w:rFonts w:ascii="Times New Roman" w:hAnsi="Times New Roman" w:cs="Times New Roman"/>
          <w:sz w:val="24"/>
          <w:szCs w:val="24"/>
        </w:rPr>
        <w:t>4</w:t>
      </w:r>
      <w:r w:rsidR="00A33340" w:rsidRPr="005616FB">
        <w:rPr>
          <w:rFonts w:ascii="Times New Roman" w:hAnsi="Times New Roman" w:cs="Times New Roman"/>
          <w:sz w:val="24"/>
          <w:szCs w:val="24"/>
        </w:rPr>
        <w:t>/1</w:t>
      </w:r>
      <w:r w:rsidR="00A33340">
        <w:rPr>
          <w:rFonts w:ascii="Times New Roman" w:hAnsi="Times New Roman" w:cs="Times New Roman"/>
          <w:sz w:val="24"/>
          <w:szCs w:val="24"/>
        </w:rPr>
        <w:t>8</w:t>
      </w:r>
      <w:r w:rsidR="00502076">
        <w:rPr>
          <w:rFonts w:ascii="Times New Roman" w:hAnsi="Times New Roman" w:cs="Times New Roman"/>
          <w:sz w:val="24"/>
          <w:szCs w:val="24"/>
        </w:rPr>
        <w:t xml:space="preserve">, </w:t>
      </w:r>
      <w:r w:rsidR="00A33340">
        <w:rPr>
          <w:rFonts w:ascii="Times New Roman" w:hAnsi="Times New Roman" w:cs="Times New Roman"/>
          <w:sz w:val="24"/>
          <w:szCs w:val="24"/>
        </w:rPr>
        <w:t>12/20</w:t>
      </w:r>
      <w:r w:rsidR="00442DCB">
        <w:rPr>
          <w:rFonts w:ascii="Times New Roman" w:hAnsi="Times New Roman" w:cs="Times New Roman"/>
          <w:sz w:val="24"/>
          <w:szCs w:val="24"/>
        </w:rPr>
        <w:t>, 3/21 i 8/21</w:t>
      </w:r>
      <w:r w:rsidR="00A33340">
        <w:rPr>
          <w:rFonts w:ascii="Times New Roman" w:hAnsi="Times New Roman" w:cs="Times New Roman"/>
          <w:sz w:val="24"/>
          <w:szCs w:val="24"/>
        </w:rPr>
        <w:t>)</w:t>
      </w:r>
      <w:r w:rsidR="007E6F39" w:rsidRPr="005616FB">
        <w:rPr>
          <w:rFonts w:ascii="Times New Roman" w:hAnsi="Times New Roman" w:cs="Times New Roman"/>
          <w:sz w:val="24"/>
          <w:szCs w:val="24"/>
        </w:rPr>
        <w:t>.</w:t>
      </w:r>
      <w:r w:rsidR="00191514" w:rsidRPr="00561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FCB58" w14:textId="77777777" w:rsidR="00A33340" w:rsidRPr="005616FB" w:rsidRDefault="00A33340" w:rsidP="00A33340">
      <w:pPr>
        <w:spacing w:after="0"/>
        <w:ind w:left="45" w:firstLine="663"/>
        <w:jc w:val="both"/>
        <w:rPr>
          <w:rFonts w:ascii="Times New Roman" w:hAnsi="Times New Roman" w:cs="Times New Roman"/>
          <w:sz w:val="24"/>
          <w:szCs w:val="24"/>
        </w:rPr>
      </w:pPr>
    </w:p>
    <w:p w14:paraId="3B958CFE" w14:textId="05824A49" w:rsidR="00191514" w:rsidRPr="005616FB" w:rsidRDefault="007772E8" w:rsidP="00191514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5616F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33340">
        <w:rPr>
          <w:rFonts w:ascii="Times New Roman" w:hAnsi="Times New Roman" w:cs="Times New Roman"/>
          <w:b/>
          <w:sz w:val="24"/>
          <w:szCs w:val="24"/>
        </w:rPr>
        <w:t>8</w:t>
      </w:r>
      <w:r w:rsidRPr="005616FB">
        <w:rPr>
          <w:rFonts w:ascii="Times New Roman" w:hAnsi="Times New Roman" w:cs="Times New Roman"/>
          <w:b/>
          <w:sz w:val="24"/>
          <w:szCs w:val="24"/>
        </w:rPr>
        <w:t>.</w:t>
      </w:r>
    </w:p>
    <w:p w14:paraId="734EAFA2" w14:textId="4B450348" w:rsidR="00D00624" w:rsidRDefault="007772E8" w:rsidP="005616FB">
      <w:pPr>
        <w:ind w:left="45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5616FB">
        <w:rPr>
          <w:rFonts w:ascii="Times New Roman" w:hAnsi="Times New Roman" w:cs="Times New Roman"/>
          <w:sz w:val="24"/>
          <w:szCs w:val="24"/>
        </w:rPr>
        <w:t xml:space="preserve">Ova Odluka objavit će se u </w:t>
      </w:r>
      <w:r w:rsidR="00A73D57" w:rsidRPr="005616FB">
        <w:rPr>
          <w:rFonts w:ascii="Times New Roman" w:hAnsi="Times New Roman" w:cs="Times New Roman"/>
          <w:sz w:val="24"/>
          <w:szCs w:val="24"/>
        </w:rPr>
        <w:t xml:space="preserve">"Službenom glasniku </w:t>
      </w:r>
      <w:r w:rsidR="00502076">
        <w:rPr>
          <w:rFonts w:ascii="Times New Roman" w:hAnsi="Times New Roman" w:cs="Times New Roman"/>
          <w:sz w:val="24"/>
          <w:szCs w:val="24"/>
        </w:rPr>
        <w:t>G</w:t>
      </w:r>
      <w:r w:rsidR="00A73D57" w:rsidRPr="005616FB">
        <w:rPr>
          <w:rFonts w:ascii="Times New Roman" w:hAnsi="Times New Roman" w:cs="Times New Roman"/>
          <w:sz w:val="24"/>
          <w:szCs w:val="24"/>
        </w:rPr>
        <w:t>rada Šibenika"</w:t>
      </w:r>
      <w:r w:rsidRPr="005616FB">
        <w:rPr>
          <w:rFonts w:ascii="Times New Roman" w:hAnsi="Times New Roman" w:cs="Times New Roman"/>
          <w:sz w:val="24"/>
          <w:szCs w:val="24"/>
        </w:rPr>
        <w:t xml:space="preserve">, a stupa na snagu </w:t>
      </w:r>
      <w:r w:rsidR="00473BEB">
        <w:rPr>
          <w:rFonts w:ascii="Times New Roman" w:hAnsi="Times New Roman"/>
          <w:sz w:val="24"/>
          <w:szCs w:val="24"/>
        </w:rPr>
        <w:t>1. siječnja 2024. godine.</w:t>
      </w:r>
    </w:p>
    <w:p w14:paraId="6D64DBB9" w14:textId="77777777" w:rsidR="000019A8" w:rsidRDefault="000019A8" w:rsidP="000019A8">
      <w:pPr>
        <w:spacing w:after="0"/>
        <w:ind w:left="45" w:hanging="45"/>
        <w:jc w:val="both"/>
        <w:rPr>
          <w:rFonts w:ascii="Times New Roman" w:hAnsi="Times New Roman" w:cs="Times New Roman"/>
          <w:sz w:val="24"/>
          <w:szCs w:val="24"/>
        </w:rPr>
      </w:pPr>
    </w:p>
    <w:p w14:paraId="514E4603" w14:textId="77777777" w:rsidR="000019A8" w:rsidRDefault="000019A8" w:rsidP="000019A8">
      <w:pPr>
        <w:spacing w:after="0"/>
        <w:ind w:left="45" w:hanging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KLASA:410-01/23-01/01</w:t>
      </w:r>
    </w:p>
    <w:p w14:paraId="42E0BA08" w14:textId="77777777" w:rsidR="000019A8" w:rsidRDefault="000019A8" w:rsidP="000019A8">
      <w:pPr>
        <w:spacing w:after="0"/>
        <w:ind w:left="45" w:hanging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URBROJ:2182-1-06/1-23-3</w:t>
      </w:r>
    </w:p>
    <w:p w14:paraId="424D8FAF" w14:textId="60687816" w:rsidR="000019A8" w:rsidRPr="005616FB" w:rsidRDefault="000019A8" w:rsidP="000019A8">
      <w:pPr>
        <w:spacing w:after="0"/>
        <w:ind w:left="45" w:hanging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Šibenik,14. prosinca 2023</w:t>
      </w:r>
      <w:r w:rsidR="000F6BE2">
        <w:rPr>
          <w:rFonts w:ascii="Times New Roman" w:hAnsi="Times New Roman" w:cs="Times New Roman"/>
          <w:sz w:val="24"/>
          <w:szCs w:val="24"/>
        </w:rPr>
        <w:t>.</w:t>
      </w:r>
    </w:p>
    <w:p w14:paraId="2CB4BF02" w14:textId="77777777" w:rsidR="00FC0B23" w:rsidRDefault="00FC0B23" w:rsidP="00502076">
      <w:pPr>
        <w:ind w:left="45" w:firstLine="663"/>
        <w:jc w:val="center"/>
        <w:rPr>
          <w:rFonts w:ascii="Times New Roman" w:hAnsi="Times New Roman" w:cs="Times New Roman"/>
          <w:sz w:val="24"/>
          <w:szCs w:val="24"/>
        </w:rPr>
      </w:pPr>
    </w:p>
    <w:p w14:paraId="7998A590" w14:textId="70148224" w:rsidR="00502076" w:rsidRDefault="00502076" w:rsidP="00502076">
      <w:pPr>
        <w:ind w:left="45" w:firstLine="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ŠIBENIKA</w:t>
      </w:r>
    </w:p>
    <w:p w14:paraId="2D106B99" w14:textId="06204986" w:rsidR="00FC0B23" w:rsidRDefault="00FC0B23" w:rsidP="00502076">
      <w:pPr>
        <w:spacing w:after="0"/>
        <w:ind w:left="45" w:firstLine="6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69FC8513" w14:textId="3E49CFF9" w:rsidR="00FC0B23" w:rsidRDefault="00FC0B23" w:rsidP="00502076">
      <w:pPr>
        <w:spacing w:after="0"/>
        <w:ind w:left="45" w:firstLine="6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sc. Dragan Zlatović</w:t>
      </w:r>
      <w:r w:rsidR="007B095E">
        <w:rPr>
          <w:rFonts w:ascii="Times New Roman" w:hAnsi="Times New Roman" w:cs="Times New Roman"/>
          <w:sz w:val="24"/>
          <w:szCs w:val="24"/>
        </w:rPr>
        <w:t>,v.r.</w:t>
      </w:r>
    </w:p>
    <w:p w14:paraId="178A2876" w14:textId="77777777" w:rsidR="00FC0B23" w:rsidRDefault="00FC0B23" w:rsidP="00FC0B23">
      <w:pPr>
        <w:spacing w:after="0"/>
        <w:ind w:left="45" w:firstLine="663"/>
        <w:jc w:val="both"/>
        <w:rPr>
          <w:rFonts w:ascii="Times New Roman" w:hAnsi="Times New Roman" w:cs="Times New Roman"/>
          <w:sz w:val="24"/>
          <w:szCs w:val="24"/>
        </w:rPr>
      </w:pPr>
    </w:p>
    <w:p w14:paraId="2A3EE254" w14:textId="77777777" w:rsidR="00FC0B23" w:rsidRDefault="00FC0B23" w:rsidP="00FC0B23">
      <w:pPr>
        <w:spacing w:after="0"/>
        <w:ind w:left="45" w:hanging="45"/>
        <w:jc w:val="both"/>
        <w:rPr>
          <w:rFonts w:ascii="Times New Roman" w:hAnsi="Times New Roman" w:cs="Times New Roman"/>
          <w:sz w:val="24"/>
          <w:szCs w:val="24"/>
        </w:rPr>
      </w:pPr>
    </w:p>
    <w:p w14:paraId="5FC10422" w14:textId="77777777" w:rsidR="00561BD4" w:rsidRPr="00561BD4" w:rsidRDefault="00561BD4" w:rsidP="00191514">
      <w:pPr>
        <w:ind w:left="45"/>
        <w:jc w:val="both"/>
        <w:rPr>
          <w:rFonts w:ascii="Times New Roman" w:hAnsi="Times New Roman" w:cs="Times New Roman"/>
        </w:rPr>
      </w:pPr>
    </w:p>
    <w:p w14:paraId="0AC8715C" w14:textId="77777777" w:rsidR="00A73D57" w:rsidRDefault="00A73D57" w:rsidP="005616FB">
      <w:pPr>
        <w:rPr>
          <w:rFonts w:ascii="Times New Roman" w:hAnsi="Times New Roman" w:cs="Times New Roman"/>
          <w:b/>
        </w:rPr>
      </w:pPr>
    </w:p>
    <w:p w14:paraId="7C0952A8" w14:textId="3E30C3E3" w:rsidR="0055537A" w:rsidRPr="00AB0D19" w:rsidRDefault="0055537A" w:rsidP="00AB0D19">
      <w:pPr>
        <w:rPr>
          <w:rFonts w:ascii="Times New Roman" w:hAnsi="Times New Roman" w:cs="Times New Roman"/>
          <w:b/>
          <w:sz w:val="28"/>
          <w:szCs w:val="28"/>
        </w:rPr>
      </w:pPr>
    </w:p>
    <w:sectPr w:rsidR="0055537A" w:rsidRPr="00AB0D19" w:rsidSect="005A07C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892B" w14:textId="77777777" w:rsidR="0047791E" w:rsidRDefault="0047791E" w:rsidP="005A07C6">
      <w:pPr>
        <w:spacing w:after="0" w:line="240" w:lineRule="auto"/>
      </w:pPr>
      <w:r>
        <w:separator/>
      </w:r>
    </w:p>
  </w:endnote>
  <w:endnote w:type="continuationSeparator" w:id="0">
    <w:p w14:paraId="2B23E5C0" w14:textId="77777777" w:rsidR="0047791E" w:rsidRDefault="0047791E" w:rsidP="005A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20519"/>
      <w:docPartObj>
        <w:docPartGallery w:val="Page Numbers (Bottom of Page)"/>
        <w:docPartUnique/>
      </w:docPartObj>
    </w:sdtPr>
    <w:sdtContent>
      <w:p w14:paraId="268D44CF" w14:textId="77777777" w:rsidR="005A07C6" w:rsidRDefault="005A07C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6BB">
          <w:rPr>
            <w:noProof/>
          </w:rPr>
          <w:t>2</w:t>
        </w:r>
        <w:r>
          <w:fldChar w:fldCharType="end"/>
        </w:r>
      </w:p>
    </w:sdtContent>
  </w:sdt>
  <w:p w14:paraId="14958268" w14:textId="77777777" w:rsidR="005A07C6" w:rsidRDefault="005A07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CBCC" w14:textId="77777777" w:rsidR="0047791E" w:rsidRDefault="0047791E" w:rsidP="005A07C6">
      <w:pPr>
        <w:spacing w:after="0" w:line="240" w:lineRule="auto"/>
      </w:pPr>
      <w:r>
        <w:separator/>
      </w:r>
    </w:p>
  </w:footnote>
  <w:footnote w:type="continuationSeparator" w:id="0">
    <w:p w14:paraId="5E256A4A" w14:textId="77777777" w:rsidR="0047791E" w:rsidRDefault="0047791E" w:rsidP="005A0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C1E"/>
    <w:multiLevelType w:val="hybridMultilevel"/>
    <w:tmpl w:val="0FA23E38"/>
    <w:lvl w:ilvl="0" w:tplc="3C68E91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997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E8"/>
    <w:rsid w:val="000019A8"/>
    <w:rsid w:val="00043E06"/>
    <w:rsid w:val="000623A8"/>
    <w:rsid w:val="000855DB"/>
    <w:rsid w:val="000F6BE2"/>
    <w:rsid w:val="00191514"/>
    <w:rsid w:val="003D4D8C"/>
    <w:rsid w:val="0044007F"/>
    <w:rsid w:val="00442DCB"/>
    <w:rsid w:val="00473BEB"/>
    <w:rsid w:val="0047791E"/>
    <w:rsid w:val="004C6A11"/>
    <w:rsid w:val="00502076"/>
    <w:rsid w:val="00516247"/>
    <w:rsid w:val="00530A6C"/>
    <w:rsid w:val="00547825"/>
    <w:rsid w:val="0055537A"/>
    <w:rsid w:val="005616FB"/>
    <w:rsid w:val="00561BD4"/>
    <w:rsid w:val="005A07C6"/>
    <w:rsid w:val="006B6AFA"/>
    <w:rsid w:val="006F05DB"/>
    <w:rsid w:val="006F5694"/>
    <w:rsid w:val="007772E8"/>
    <w:rsid w:val="007B095E"/>
    <w:rsid w:val="007E6F39"/>
    <w:rsid w:val="00816012"/>
    <w:rsid w:val="00844AE6"/>
    <w:rsid w:val="008458C1"/>
    <w:rsid w:val="009E1CC8"/>
    <w:rsid w:val="009E29E0"/>
    <w:rsid w:val="00A06B5C"/>
    <w:rsid w:val="00A12C7F"/>
    <w:rsid w:val="00A149C8"/>
    <w:rsid w:val="00A24B7D"/>
    <w:rsid w:val="00A33340"/>
    <w:rsid w:val="00A73D57"/>
    <w:rsid w:val="00A82A52"/>
    <w:rsid w:val="00AA5CDF"/>
    <w:rsid w:val="00AB0D19"/>
    <w:rsid w:val="00B011EA"/>
    <w:rsid w:val="00B45AD4"/>
    <w:rsid w:val="00BD742F"/>
    <w:rsid w:val="00D00624"/>
    <w:rsid w:val="00D96B9D"/>
    <w:rsid w:val="00E2156D"/>
    <w:rsid w:val="00F86519"/>
    <w:rsid w:val="00FC0B23"/>
    <w:rsid w:val="00FC36BB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9BF2"/>
  <w15:docId w15:val="{9BD3EBC5-47B1-4E2A-BEEC-D9DA274A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72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07C6"/>
  </w:style>
  <w:style w:type="paragraph" w:styleId="Podnoje">
    <w:name w:val="footer"/>
    <w:basedOn w:val="Normal"/>
    <w:link w:val="PodnojeChar"/>
    <w:uiPriority w:val="99"/>
    <w:unhideWhenUsed/>
    <w:rsid w:val="005A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Blaće</dc:creator>
  <cp:lastModifiedBy>Mira Vudrag Kulić</cp:lastModifiedBy>
  <cp:revision>9</cp:revision>
  <dcterms:created xsi:type="dcterms:W3CDTF">2023-11-06T23:28:00Z</dcterms:created>
  <dcterms:modified xsi:type="dcterms:W3CDTF">2023-12-15T13:00:00Z</dcterms:modified>
</cp:coreProperties>
</file>